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ocx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9d024361b46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R6b800b6eeeae4ef6"/>
    <w:p>
      <w:r>
        <w:rPr>
          <w:b/>
        </w:rPr>
        <w:t xml:space="preserve">Informationen zur Verwendung dieser Vorlage</w:t>
      </w:r>
      <w:r>
        <w:br/>
      </w:r>
      <w:r>
        <w:br/>
      </w:r>
      <w:r>
        <w:t xml:space="preserve">Es werden nur die folgenden Formatierungen übernommen: Fett, Unterstrichen, Kursiv, Verlinkung, Bilder (in voller Breite), Aufzählungen, einfache Tabellen</w:t>
      </w:r>
      <w:r>
        <w:br/>
      </w:r>
      <w:r>
        <w:br/>
      </w:r>
      <w:r>
        <w:t xml:space="preserve">Bei Beschriftungen von Abbildungen, Tabellen und Diagrammen werden maximal 400 Zeichen beim Import übernommen.</w:t>
      </w:r>
    </w:p>
    <w:p>
      <w:pPr>
        <w:pBdr>
          <w:top w:val="single" w:sz="4"/>
        </w:pBdr>
      </w:pPr>
      <w:r/>
    </w:p>
    <w:p>
      <w:r>
        <w:br w:type="page"/>
      </w:r>
    </w:p>
    <w:p>
      <w:pPr>
        <w:pStyle w:val="Heading1"/>
      </w:pPr>
      <w:r>
        <w:t>1. Klincov,  Nemanja </w:t>
      </w:r>
    </w:p>
    <w:p>
      <w:pPr>
        <w:pStyle w:val="Heading2"/>
      </w:pPr>
      <w:r>
        <w:t>1.1. Organisationsbeschreibung</w:t>
      </w:r>
    </w:p>
    <w:p>
      <w:r>
        <w:rPr>
          <w:i/>
        </w:rPr>
        <w:t xml:space="preserve">Stellen Sie kurz Ihre Organisation dar.</w:t>
      </w:r>
    </w:p>
    <w:p>
      <w:r>
        <w:rPr>
          <w:b/>
          <w:i/>
        </w:rPr>
        <w:t xml:space="preserve">Nur bei Unternehmen:</w:t>
      </w:r>
      <w:r>
        <w:rPr>
          <w:i/>
        </w:rPr>
        <w:t xml:space="preserve"> Darstellung der Organisationsentwicklung, Organisationsstruktur, Eigentümerverhältnisse und Verflechtungen.</w:t>
      </w:r>
    </w:p>
    <w:p>
      <w:r>
        <w:rPr>
          <w:i/>
        </w:rPr>
        <w:t xml:space="preserve">Über welches Produkt- oder Dienstleistungsportfolio verfügt Ihre Organisation?</w:t>
      </w:r>
    </w:p>
    <w:p>
      <w:r>
        <w:rPr>
          <w:i/>
        </w:rPr>
        <w:t xml:space="preserve">Bei Startups ist der Zeitpunkt der geplanten Gründung anzugeben und ein Businessplan vorzulegen (entsprechend zum Beispiel der Mustervorlage unter </w:t>
      </w:r>
      <w:hyperlink xmlns:r="http://schemas.openxmlformats.org/officeDocument/2006/relationships" w:history="true" r:id="Rb1f67c587b964ced">
        <w:r>
          <w:rPr>
            <w:rStyle w:val="Hyperlink"/>
            <w:i/>
          </w:rPr>
          <w:t xml:space="preserve">www.ffg.at/Start-up/Beratung</w:t>
        </w:r>
      </w:hyperlink>
      <w:r>
        <w:rPr>
          <w:i/>
        </w:rPr>
        <w:t xml:space="preserve">).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94683"/>
    </w:p>
    <w:p>
      <w:r>
        <w:t/>
      </w:r>
      <w:permEnd w:id="71594683"/>
    </w:p>
    <w:p>
      <w:pPr>
        <w:pStyle w:val="Heading2"/>
      </w:pPr>
      <w:r>
        <w:t>1.2. Ergebnisse aus anderen Projekten</w:t>
      </w:r>
    </w:p>
    <w:p>
      <w:r>
        <w:rPr>
          <w:i/>
        </w:rPr>
        <w:t xml:space="preserve">Beschreiben Sie bereits vorliegende Ergebnisse aus anderen geförderten Projekten, auf die das beantragte Projekt aufbaut, bzw. die in dieses Projekt einfließen. </w:t>
      </w:r>
    </w:p>
    <w:p>
      <w:r>
        <w:rPr>
          <w:i/>
        </w:rPr>
        <w:t xml:space="preserve">Relevant sind Vorprojekte, Projekte die laufend sind oder innerhalb der letzten drei Jahre abgeschlossen wurden, sowie Projekte mit inhaltlichem Bezug.</w:t>
      </w:r>
    </w:p>
    <w:p>
      <w:pPr>
        <w:pStyle w:val="LengthText"/>
      </w:pPr>
      <w:r>
        <w:t>höchstens 1000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94684"/>
    </w:p>
    <w:p>
      <w:r>
        <w:t/>
      </w:r>
      <w:permEnd w:id="71594684"/>
    </w:p>
    <w:p>
      <w:pPr>
        <w:pStyle w:val="Heading2"/>
      </w:pPr>
      <w:r>
        <w:t>1.3. Schlüsselkompetenzen</w:t>
      </w:r>
    </w:p>
    <w:p>
      <w:r>
        <w:rPr>
          <w:i/>
        </w:rPr>
        <w:t xml:space="preserve">Welche technischen und wirtschaftlichen Qualifikationen sind für die Projektdurchführung notwendig? Wie und von welchen Personen werden diese abgedeckt?</w:t>
      </w:r>
    </w:p>
    <w:p>
      <w:r>
        <w:rPr>
          <w:i/>
        </w:rPr>
        <w:t xml:space="preserve">Anmerkung: Laden Sie die Lebensläufe der zentralen Personen bitte direkt im eCall unter „Kosten und Finanzierung“ hoch.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94685"/>
    </w:p>
    <w:p>
      <w:r>
        <w:t/>
      </w:r>
      <w:permEnd w:id="71594685"/>
    </w:p>
    <w:p>
      <w:pPr>
        <w:pStyle w:val="Heading2"/>
      </w:pPr>
      <w:r>
        <w:t>1.4. Projektrelevante Infrastruktur und Produktion</w:t>
      </w:r>
    </w:p>
    <w:p>
      <w:r>
        <w:rPr>
          <w:i/>
        </w:rPr>
        <w:t xml:space="preserve">Welche technische Ausstattung benötigen Sie für die Durchführung des Projektes? </w:t>
      </w:r>
    </w:p>
    <w:p>
      <w:r>
        <w:rPr>
          <w:i/>
        </w:rPr>
        <w:t xml:space="preserve">Ist diese bereits vorhanden (intern oder extern) oder sind Investitionen erforderlich? </w:t>
      </w:r>
    </w:p>
    <w:p>
      <w:r>
        <w:rPr>
          <w:i/>
        </w:rPr>
        <w:t xml:space="preserve">Wenn ja, in welcher Höhe? </w:t>
      </w:r>
    </w:p>
    <w:p>
      <w:r>
        <w:rPr>
          <w:i/>
        </w:rPr>
        <w:t xml:space="preserve">Wo soll nach Abschluss des Projektes die Produktion (falls diese erforderlich ist) erfolgen? </w:t>
      </w:r>
    </w:p>
    <w:p>
      <w:r>
        <w:rPr>
          <w:i/>
        </w:rPr>
        <w:t xml:space="preserve">Ist die nötige Infrastruktur für die Produktion (intern oder extern) vorhanden, oder muss diese erst aufgebaut werden?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94686"/>
    </w:p>
    <w:p>
      <w:r>
        <w:t/>
      </w:r>
      <w:permEnd w:id="71594686"/>
    </w:p>
    <w:p>
      <w:pPr>
        <w:pStyle w:val="Heading2"/>
      </w:pPr>
      <w:r>
        <w:t>1.5. Aufgaben von Drittleistern (Unternehmen, Forschungseinrichtungen)</w:t>
      </w:r>
    </w:p>
    <w:p>
      <w:r>
        <w:rPr>
          <w:i/>
        </w:rPr>
        <w:t xml:space="preserve">Beschreiben Sie die wesentlichen eingebundenen Subauftragnehmer-/Partnerorganisationen (außerhalb des Konsortiums, falls dieses vorhanden ist) samt deren Qualifikationen und Rolle im Projekt. Warum wurden gerade diese Organisationen gewählt? (Angaben pro Organisation)</w:t>
      </w:r>
    </w:p>
    <w:p>
      <w:pPr>
        <w:pStyle w:val="LengthText"/>
      </w:pPr>
      <w:r>
        <w:t>höchstens 3000 Zeichen</w:t>
      </w:r>
    </w:p>
    <w:p>
      <w:pPr>
        <w:pBdr>
          <w:top w:val="single" w:sz="4"/>
        </w:pBdr>
      </w:pPr>
      <w:r/>
    </w:p>
    <w:p>
      <w:pPr>
        <w:pStyle w:val="TextStart"/>
      </w:pPr>
      <w:r>
        <w:t/>
      </w:r>
    </w:p>
    <w:p>
      <w:r>
        <w:t/>
      </w:r>
      <w:permStart w:edGrp="everyone" w:id="71594687"/>
    </w:p>
    <w:p>
      <w:r>
        <w:t/>
      </w:r>
      <w:permEnd w:id="71594687"/>
    </w:p>
    <w:p>
      <w:pPr>
        <w:pStyle w:val="Heading1"/>
      </w:pPr>
      <w:r>
        <w:t>Quellenverzeichnis</w:t>
      </w:r>
    </w:p>
    <w:p>
      <w:pPr>
        <w:pBdr>
          <w:top w:val="single" w:sz="4"/>
        </w:pBdr>
      </w:pPr>
      <w:r/>
    </w:p>
    <w:p>
      <w:r>
        <w:t/>
      </w:r>
      <w:permStart w:edGrp="everyone" w:id="999"/>
    </w:p>
    <w:p>
      <w:r>
        <w:fldChar w:fldCharType="begin"/>
      </w:r>
      <w:r>
        <w:instrText>BIBLIOGRAPHY</w:instrText>
      </w:r>
      <w:r>
        <w:fldChar w:fldCharType="end"/>
      </w:r>
    </w:p>
    <w:p>
      <w:r>
        <w:t/>
      </w:r>
      <w:permEnd w:id="999"/>
    </w:p>
    <w:sectPr>
      <w:footerReference xmlns:r="http://schemas.openxmlformats.org/officeDocument/2006/relationships" r:id="Ra14306152e6f429b"/>
      <w:headerReference xmlns:r="http://schemas.openxmlformats.org/officeDocument/2006/relationships" r:id="R87b648f3323e474a"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378C" w:rsidP="00F71513" w:rsidRDefault="00A233F8" w14:paraId="7A0973D1" w14:textId="04B4D306">
    <w:pPr>
      <w:pStyle w:val="Footer"/>
      <w:jc w:val="both"/>
      <w:rPr>
        <w:b/>
        <w:bCs/>
      </w:rPr>
    </w:pPr>
    <w:r>
      <w:br/>
    </w:r>
    <w:r w:rsidRPr="0010788C" w:rsidR="0010788C">
      <w:t xml:space="preserve">71545616 </w:t>
    </w:r>
    <w:r w:rsidR="00CA378C">
      <w:ptab w:alignment="center" w:relativeTo="margin" w:leader="none"/>
    </w:r>
    <w:r w:rsidRPr="0010788C" w:rsidR="0010788C">
      <w:t xml:space="preserve"> Plappi </w:t>
    </w:r>
    <w:r w:rsidR="00CA378C">
      <w:ptab w:alignment="right" w:relativeTo="margin" w:leader="none"/>
    </w:r>
    <w:r w:rsidR="00CA378C">
      <w:t xml:space="preserve">Seite </w:t>
    </w:r>
    <w:r w:rsidR="00CA378C">
      <w:rPr>
        <w:b/>
        <w:bCs/>
      </w:rPr>
      <w:fldChar w:fldCharType="begin"/>
    </w:r>
    <w:r w:rsidR="00CA378C">
      <w:rPr>
        <w:b/>
        <w:bCs/>
      </w:rPr>
      <w:instrText xml:space="preserve"> PAGE  \* Arabic  \* MERGEFORMAT </w:instrText>
    </w:r>
    <w:r w:rsidR="00CA378C">
      <w:rPr>
        <w:b/>
        <w:bCs/>
      </w:rPr>
      <w:fldChar w:fldCharType="separate"/>
    </w:r>
    <w:r w:rsidR="00D568F1">
      <w:rPr>
        <w:b/>
        <w:bCs/>
        <w:noProof/>
      </w:rPr>
      <w:t>1</w:t>
    </w:r>
    <w:r w:rsidR="00CA378C">
      <w:rPr>
        <w:b/>
        <w:bCs/>
      </w:rPr>
      <w:fldChar w:fldCharType="end"/>
    </w:r>
    <w:r w:rsidR="00CA378C">
      <w:t xml:space="preserve"> von </w:t>
    </w:r>
    <w:r w:rsidR="00CA378C">
      <w:rPr>
        <w:b/>
        <w:bCs/>
      </w:rPr>
      <w:fldChar w:fldCharType="begin"/>
    </w:r>
    <w:r w:rsidR="00CA378C">
      <w:rPr>
        <w:b/>
        <w:bCs/>
      </w:rPr>
      <w:instrText xml:space="preserve"> NUMPAGES  \* Arabic  \* MERGEFORMAT </w:instrText>
    </w:r>
    <w:r w:rsidR="00CA378C">
      <w:rPr>
        <w:b/>
        <w:bCs/>
      </w:rPr>
      <w:fldChar w:fldCharType="separate"/>
    </w:r>
    <w:r w:rsidR="00D568F1">
      <w:rPr>
        <w:b/>
        <w:bCs/>
        <w:noProof/>
      </w:rPr>
      <w:t>2</w:t>
    </w:r>
    <w:r w:rsidR="00CA378C">
      <w:rPr>
        <w:b/>
        <w:bCs/>
      </w:rPr>
      <w:fldChar w:fldCharType="end"/>
    </w:r>
  </w:p>
  <w:p w:rsidRPr="003944AC" w:rsidR="00D568F1" w:rsidP="00A1016D" w:rsidRDefault="00D568F1" w14:paraId="57AD1EAC" w14:textId="53E53C80">
    <w:pPr>
      <w:pStyle w:val="Footer"/>
      <w:jc w:val="center"/>
      <w:rPr>
        <w:b/>
        <w:bCs/>
      </w:rPr>
    </w:pPr>
    <w:r>
      <w:rPr>
        <w:b/>
        <w:bCs/>
      </w:rPr>
      <w:t xml:space="preserve">Zuletzt gespeichert am </w:t>
    </w:r>
    <w:r w:rsidR="003944AC">
      <w:rPr>
        <w:b/>
        <w:bCs/>
      </w:rPr>
      <w:fldChar w:fldCharType="begin"/>
    </w:r>
    <w:r w:rsidR="003944AC">
      <w:rPr>
        <w:b/>
        <w:bCs/>
      </w:rPr>
      <w:instrText xml:space="preserve"> SAVEDATE  \@ "dd.MM.yyyy HH:mm"  \* MERGEFORMAT </w:instrText>
    </w:r>
    <w:r w:rsidR="003944AC">
      <w:rPr>
        <w:b/>
        <w:bCs/>
      </w:rPr>
      <w:fldChar w:fldCharType="separate"/>
    </w:r>
    <w:r w:rsidR="00D80AB9">
      <w:rPr>
        <w:b/>
        <w:bCs/>
        <w:noProof/>
      </w:rPr>
      <w:t>12.05.2020 16:12</w:t>
    </w:r>
    <w:r w:rsidR="003944AC">
      <w:rPr>
        <w:b/>
        <w:bCs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Ligh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3255"/>
    </w:tblGrid>
    <w:tr w:rsidR="00D01B4B" w:rsidTr="00D80AB9" w14:paraId="723F4230" w14:textId="77777777">
      <w:tc>
        <w:tcPr>
          <w:tcW w:w="5807" w:type="dxa"/>
        </w:tcPr>
        <w:p w:rsidR="00D01B4B" w:rsidP="000B3FD0" w:rsidRDefault="00D01B4B" w14:paraId="4C97BEA4" w14:textId="7B8B01B5">
          <w:pPr>
            <w:pStyle w:val="Header"/>
            <w:tabs>
              <w:tab w:val="clear" w:pos="4536"/>
            </w:tabs>
            <w:jc w:val="both"/>
            <w:rPr>
              <w:lang w:val="de-DE"/>
            </w:rPr>
          </w:pPr>
          <w:r>
            <w:rPr>
              <w:lang w:val="de-DE"/>
            </w:rPr>
            <w:t>Basisprogramm</w:t>
          </w:r>
        </w:p>
      </w:tc>
      <w:tc>
        <w:tcPr>
          <w:tcW w:w="3255" w:type="dxa"/>
        </w:tcPr>
        <w:p w:rsidR="00D01B4B" w:rsidP="00D01B4B" w:rsidRDefault="00D01B4B" w14:paraId="7479730A" w14:textId="0EE4A241">
          <w:pPr>
            <w:pStyle w:val="Header"/>
            <w:tabs>
              <w:tab w:val="clear" w:pos="4536"/>
            </w:tabs>
            <w:jc w:val="right"/>
            <w:rPr>
              <w:lang w:val="de-DE"/>
            </w:rPr>
          </w:pPr>
          <w:r>
            <w:rPr>
              <w:lang w:val="de-DE"/>
            </w:rPr>
            <w:t>Einzelprojekt</w:t>
          </w:r>
        </w:p>
      </w:tc>
    </w:tr>
  </w:tbl>
  <w:p w:rsidRPr="003944AC" w:rsidR="00D01B4B" w:rsidP="000B3FD0" w:rsidRDefault="00D01B4B" w14:paraId="5D936172" w14:textId="77777777">
    <w:pPr>
      <w:pStyle w:val="Header"/>
      <w:tabs>
        <w:tab w:val="clear" w:pos="4536"/>
      </w:tabs>
      <w:jc w:val="both"/>
      <w:rPr>
        <w:lang w:val="de-DE"/>
      </w:rPr>
    </w:pPr>
  </w:p>
</w:hdr>
</file>

<file path=word/settings.xml><?xml version="1.0" encoding="utf-8"?>
<w:settings xmlns:w="http://schemas.openxmlformats.org/wordprocessingml/2006/main">
  <w:documentProtection w:edit="readOnly" w:enforcement="true" w:cryptAlgorithmSid="14" w:cryptSpinCount="100" w:hash="R7TPZfN/CbwKbiV6x3i7a8IcRxDklkjw0Rfaneid6tYdkGLWIXvbuv8qdE81OpPJhVYbNijeqjERPKE5id2yyQ==" w:salt="Ogf6h+BW/k4="/>
</w:settings>
</file>

<file path=word/styles.xml><?xml version="1.0" encoding="utf-8"?>
<w:styles xmlns:w="http://schemas.openxmlformats.org/wordprocessingml/2006/main">
  <w:style w:type="paragraph" w:styleId="Heading1" w:customStyle="false">
    <w:name w:val="Heading 1"/>
    <w:basedOn w:val="Normal"/>
    <w:next w:val="Normal"/>
    <w:rPr>
      <w:b/>
      <w:color w:themeColor="accent1"/>
      <w:sz w:val="30"/>
    </w:rPr>
  </w:style>
  <w:style w:type="paragraph" w:styleId="Heading2" w:customStyle="false">
    <w:name w:val="Heading 2"/>
    <w:basedOn w:val="Normal"/>
    <w:next w:val="Normal"/>
    <w:rPr>
      <w:b/>
      <w:color w:themeColor="accent1"/>
      <w:sz w:val="26"/>
    </w:rPr>
  </w:style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w:type="paragraph" w:styleId="LengthText" w:customStyle="true">
    <w:name w:val="LengthText"/>
    <w:basedOn w:val="Normal"/>
    <w:next w:val="Normal"/>
    <w:rPr>
      <w:i/>
      <w:b/>
      <w:color w:themeColor="accent1"/>
      <w:sz w:val="20"/>
    </w:rPr>
  </w:style>
  <w:style w:type="paragraph" w:styleId="TextStart" w:customStyle="true">
    <w:name w:val="TextStart"/>
    <w:basedOn w:val="Normal"/>
    <w:next w:val="Normal"/>
    <w:rPr>
      <w:b/>
      <w:color w:themeColor="accent1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fa6198afc54f00" /><Relationship Type="http://schemas.openxmlformats.org/officeDocument/2006/relationships/hyperlink" Target="https://www.ffg.at/Start-up/Beratung" TargetMode="External" Id="Rb1f67c587b964ced" /><Relationship Type="http://schemas.openxmlformats.org/officeDocument/2006/relationships/header" Target="/word/header1.xml" Id="R87b648f3323e474a" /><Relationship Type="http://schemas.openxmlformats.org/officeDocument/2006/relationships/footer" Target="/word/footer1.xml" Id="Ra14306152e6f429b" /><Relationship Type="http://schemas.openxmlformats.org/officeDocument/2006/relationships/aFChunk" Target="/word/afchunk2.docx" Id="R6b800b6eeeae4ef6" /><Relationship Type="http://schemas.openxmlformats.org/officeDocument/2006/relationships/settings" Target="/word/settings.xml" Id="R1dc41304c3e64ce1" /></Relationships>
</file>